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B5" w:rsidRPr="004524B5" w:rsidRDefault="004524B5" w:rsidP="004524B5">
      <w:pPr>
        <w:pStyle w:val="3"/>
        <w:spacing w:before="300" w:after="150"/>
        <w:rPr>
          <w:rFonts w:ascii="Times New Roman" w:hAnsi="Times New Roman" w:cs="Times New Roman"/>
          <w:b w:val="0"/>
          <w:bCs w:val="0"/>
          <w:color w:val="0000FF"/>
          <w:spacing w:val="-15"/>
          <w:sz w:val="32"/>
          <w:szCs w:val="32"/>
        </w:rPr>
      </w:pPr>
      <w:r w:rsidRPr="004524B5">
        <w:rPr>
          <w:rFonts w:ascii="Times New Roman" w:hAnsi="Times New Roman" w:cs="Times New Roman"/>
          <w:b w:val="0"/>
          <w:bCs w:val="0"/>
          <w:color w:val="0000FF"/>
          <w:spacing w:val="-15"/>
          <w:sz w:val="32"/>
          <w:szCs w:val="32"/>
        </w:rPr>
        <w:t>13.1.План работы ШМО классных руководителей на 2017-2018 учебный год</w:t>
      </w:r>
    </w:p>
    <w:p w:rsidR="004524B5" w:rsidRPr="004524B5" w:rsidRDefault="004524B5" w:rsidP="004524B5">
      <w:pPr>
        <w:jc w:val="center"/>
        <w:rPr>
          <w:rFonts w:ascii="Times New Roman" w:hAnsi="Times New Roman" w:cs="Times New Roman"/>
          <w:color w:val="777777"/>
          <w:sz w:val="32"/>
          <w:szCs w:val="32"/>
        </w:rPr>
      </w:pPr>
      <w:r w:rsidRPr="004524B5">
        <w:rPr>
          <w:rFonts w:ascii="Times New Roman" w:hAnsi="Times New Roman" w:cs="Times New Roman"/>
          <w:color w:val="777777"/>
          <w:sz w:val="32"/>
          <w:szCs w:val="32"/>
        </w:rPr>
        <w:t>2017</w:t>
      </w:r>
    </w:p>
    <w:p w:rsidR="004524B5" w:rsidRPr="004B7645" w:rsidRDefault="004524B5" w:rsidP="004524B5">
      <w:pPr>
        <w:pStyle w:val="a3"/>
        <w:spacing w:after="150"/>
        <w:jc w:val="center"/>
        <w:rPr>
          <w:rFonts w:ascii="Times New Roman" w:hAnsi="Times New Roman"/>
          <w:color w:val="676A6C"/>
          <w:sz w:val="28"/>
          <w:szCs w:val="28"/>
        </w:rPr>
      </w:pPr>
      <w:r w:rsidRPr="004B7645">
        <w:rPr>
          <w:rStyle w:val="a5"/>
          <w:rFonts w:ascii="Times New Roman" w:hAnsi="Times New Roman"/>
          <w:b/>
          <w:bCs/>
          <w:color w:val="676A6C"/>
          <w:sz w:val="28"/>
          <w:szCs w:val="28"/>
        </w:rPr>
        <w:t>Методическая тема МО классных руководителей:</w:t>
      </w:r>
      <w:bookmarkStart w:id="0" w:name="_GoBack"/>
      <w:bookmarkEnd w:id="0"/>
    </w:p>
    <w:p w:rsidR="004524B5" w:rsidRPr="004B7645" w:rsidRDefault="004524B5" w:rsidP="004524B5">
      <w:pPr>
        <w:pStyle w:val="a3"/>
        <w:spacing w:after="150"/>
        <w:jc w:val="center"/>
        <w:rPr>
          <w:rFonts w:ascii="Times New Roman" w:hAnsi="Times New Roman"/>
          <w:color w:val="676A6C"/>
          <w:sz w:val="28"/>
          <w:szCs w:val="28"/>
        </w:rPr>
      </w:pPr>
      <w:r w:rsidRPr="004B7645">
        <w:rPr>
          <w:rStyle w:val="a5"/>
          <w:rFonts w:ascii="Times New Roman" w:hAnsi="Times New Roman"/>
          <w:b/>
          <w:bCs/>
          <w:color w:val="676A6C"/>
          <w:sz w:val="28"/>
          <w:szCs w:val="28"/>
        </w:rPr>
        <w:t>«Современные образовательные технологии и методики в воспитательной системе классного руководителя в условиях реализации ФГОС второго поколения»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Style w:val="a5"/>
          <w:rFonts w:ascii="Times New Roman" w:hAnsi="Times New Roman"/>
          <w:b/>
          <w:bCs/>
          <w:color w:val="676A6C"/>
          <w:sz w:val="24"/>
          <w:szCs w:val="24"/>
        </w:rPr>
        <w:t>Цель МО:</w:t>
      </w:r>
      <w:r w:rsidRPr="004B7645">
        <w:rPr>
          <w:rFonts w:ascii="Times New Roman" w:hAnsi="Times New Roman"/>
          <w:color w:val="676A6C"/>
          <w:sz w:val="24"/>
          <w:szCs w:val="24"/>
        </w:rPr>
        <w:t> Повышение профессионального мастерства классных руководителей, обобщение и распространение их педагогического опыта.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Style w:val="a5"/>
          <w:rFonts w:ascii="Times New Roman" w:hAnsi="Times New Roman"/>
          <w:b/>
          <w:bCs/>
          <w:color w:val="676A6C"/>
          <w:sz w:val="24"/>
          <w:szCs w:val="24"/>
        </w:rPr>
        <w:t>Задачи МО:</w:t>
      </w:r>
    </w:p>
    <w:p w:rsidR="004524B5" w:rsidRPr="004B7645" w:rsidRDefault="004524B5" w:rsidP="004524B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676A6C"/>
          <w:sz w:val="24"/>
          <w:szCs w:val="24"/>
        </w:rPr>
      </w:pPr>
      <w:r w:rsidRPr="004B7645">
        <w:rPr>
          <w:rFonts w:ascii="Times New Roman" w:hAnsi="Times New Roman" w:cs="Times New Roman"/>
          <w:color w:val="676A6C"/>
          <w:sz w:val="24"/>
          <w:szCs w:val="24"/>
        </w:rPr>
        <w:t>Совершенствование и повышения эффективности воспитательной работы в школе;</w:t>
      </w:r>
    </w:p>
    <w:p w:rsidR="004524B5" w:rsidRPr="004B7645" w:rsidRDefault="004524B5" w:rsidP="004524B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676A6C"/>
          <w:sz w:val="24"/>
          <w:szCs w:val="24"/>
        </w:rPr>
      </w:pPr>
      <w:r w:rsidRPr="004B7645">
        <w:rPr>
          <w:rFonts w:ascii="Times New Roman" w:hAnsi="Times New Roman" w:cs="Times New Roman"/>
          <w:color w:val="676A6C"/>
          <w:sz w:val="24"/>
          <w:szCs w:val="24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4524B5" w:rsidRPr="004B7645" w:rsidRDefault="004524B5" w:rsidP="004524B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676A6C"/>
          <w:sz w:val="24"/>
          <w:szCs w:val="24"/>
        </w:rPr>
      </w:pPr>
      <w:r w:rsidRPr="004B7645">
        <w:rPr>
          <w:rFonts w:ascii="Times New Roman" w:hAnsi="Times New Roman" w:cs="Times New Roman"/>
          <w:color w:val="676A6C"/>
          <w:sz w:val="24"/>
          <w:szCs w:val="24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4524B5" w:rsidRPr="004B7645" w:rsidRDefault="004524B5" w:rsidP="004524B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676A6C"/>
          <w:sz w:val="24"/>
          <w:szCs w:val="24"/>
        </w:rPr>
      </w:pPr>
      <w:r w:rsidRPr="004B7645">
        <w:rPr>
          <w:rFonts w:ascii="Times New Roman" w:hAnsi="Times New Roman" w:cs="Times New Roman"/>
          <w:color w:val="676A6C"/>
          <w:sz w:val="24"/>
          <w:szCs w:val="24"/>
        </w:rPr>
        <w:t>Создание информационно-педагогического банка собственных достижений, популяризация собственного опыта.</w:t>
      </w:r>
    </w:p>
    <w:p w:rsidR="004524B5" w:rsidRPr="004B7645" w:rsidRDefault="004524B5" w:rsidP="004524B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676A6C"/>
          <w:sz w:val="24"/>
          <w:szCs w:val="24"/>
        </w:rPr>
      </w:pPr>
      <w:r w:rsidRPr="004B7645">
        <w:rPr>
          <w:rFonts w:ascii="Times New Roman" w:hAnsi="Times New Roman" w:cs="Times New Roman"/>
          <w:color w:val="676A6C"/>
          <w:sz w:val="24"/>
          <w:szCs w:val="24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Style w:val="a5"/>
          <w:rFonts w:ascii="Times New Roman" w:hAnsi="Times New Roman"/>
          <w:b/>
          <w:bCs/>
          <w:color w:val="676A6C"/>
          <w:sz w:val="24"/>
          <w:szCs w:val="24"/>
        </w:rPr>
        <w:t>Приоритетные направления методической работы:</w:t>
      </w:r>
    </w:p>
    <w:p w:rsidR="004524B5" w:rsidRPr="004B7645" w:rsidRDefault="004524B5" w:rsidP="004524B5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676A6C"/>
          <w:sz w:val="24"/>
          <w:szCs w:val="24"/>
        </w:rPr>
      </w:pPr>
      <w:r w:rsidRPr="004B7645">
        <w:rPr>
          <w:rFonts w:ascii="Times New Roman" w:hAnsi="Times New Roman" w:cs="Times New Roman"/>
          <w:color w:val="676A6C"/>
          <w:sz w:val="24"/>
          <w:szCs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4524B5" w:rsidRPr="004B7645" w:rsidRDefault="004524B5" w:rsidP="004524B5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676A6C"/>
          <w:sz w:val="24"/>
          <w:szCs w:val="24"/>
        </w:rPr>
      </w:pPr>
      <w:r w:rsidRPr="004B7645">
        <w:rPr>
          <w:rFonts w:ascii="Times New Roman" w:hAnsi="Times New Roman" w:cs="Times New Roman"/>
          <w:color w:val="676A6C"/>
          <w:sz w:val="24"/>
          <w:szCs w:val="24"/>
        </w:rPr>
        <w:t>Информирование о нормативно-правовой базе, регулирующей работу классных руководителей.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Fonts w:ascii="Times New Roman" w:hAnsi="Times New Roman"/>
          <w:color w:val="676A6C"/>
          <w:sz w:val="24"/>
          <w:szCs w:val="24"/>
        </w:rPr>
        <w:t>3.Обобщение, систематизация и распространение передового педагогического опыта.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Fonts w:ascii="Times New Roman" w:hAnsi="Times New Roman"/>
          <w:color w:val="676A6C"/>
          <w:sz w:val="24"/>
          <w:szCs w:val="24"/>
        </w:rPr>
        <w:t>4.Вооружение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Style w:val="a5"/>
          <w:rFonts w:ascii="Times New Roman" w:hAnsi="Times New Roman"/>
          <w:b/>
          <w:bCs/>
          <w:color w:val="676A6C"/>
          <w:sz w:val="24"/>
          <w:szCs w:val="24"/>
        </w:rPr>
        <w:t>Предполагаемый результат: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Fonts w:ascii="Times New Roman" w:hAnsi="Times New Roman"/>
          <w:color w:val="676A6C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Fonts w:ascii="Times New Roman" w:hAnsi="Times New Roman"/>
          <w:color w:val="676A6C"/>
          <w:sz w:val="24"/>
          <w:szCs w:val="24"/>
        </w:rPr>
        <w:t> </w:t>
      </w:r>
      <w:r w:rsidRPr="004B7645">
        <w:rPr>
          <w:rStyle w:val="a4"/>
          <w:rFonts w:ascii="Times New Roman" w:hAnsi="Times New Roman"/>
          <w:color w:val="676A6C"/>
          <w:sz w:val="24"/>
          <w:szCs w:val="24"/>
        </w:rPr>
        <w:t>Календарно - тематическое планирование</w:t>
      </w:r>
    </w:p>
    <w:p w:rsidR="004524B5" w:rsidRPr="004B7645" w:rsidRDefault="004524B5" w:rsidP="004524B5">
      <w:pPr>
        <w:pStyle w:val="a3"/>
        <w:spacing w:after="150"/>
        <w:rPr>
          <w:rFonts w:ascii="Times New Roman" w:hAnsi="Times New Roman"/>
          <w:color w:val="676A6C"/>
          <w:sz w:val="24"/>
          <w:szCs w:val="24"/>
        </w:rPr>
      </w:pPr>
      <w:r w:rsidRPr="004B7645">
        <w:rPr>
          <w:rStyle w:val="a4"/>
          <w:rFonts w:ascii="Times New Roman" w:hAnsi="Times New Roman"/>
          <w:color w:val="676A6C"/>
          <w:sz w:val="24"/>
          <w:szCs w:val="24"/>
        </w:rPr>
        <w:t>заседаний ШМО классных руководителей на 2017-2018 учебный год</w:t>
      </w:r>
    </w:p>
    <w:tbl>
      <w:tblPr>
        <w:tblW w:w="4841" w:type="pct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2629"/>
        <w:gridCol w:w="3465"/>
        <w:gridCol w:w="1799"/>
      </w:tblGrid>
      <w:tr w:rsidR="004524B5" w:rsidRPr="004B7645" w:rsidTr="00F7049E">
        <w:tc>
          <w:tcPr>
            <w:tcW w:w="791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05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217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93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524B5" w:rsidRPr="004B7645" w:rsidTr="00F7049E">
        <w:tc>
          <w:tcPr>
            <w:tcW w:w="791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5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>Организация  учебно</w:t>
            </w:r>
            <w:proofErr w:type="gramEnd"/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>-воспитательной работы на новый учебный год</w:t>
            </w:r>
          </w:p>
        </w:tc>
        <w:tc>
          <w:tcPr>
            <w:tcW w:w="2217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1. Ознакомление с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обязанностями классных руководителей;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lastRenderedPageBreak/>
              <w:t>2. Анализ воспитательной работы за 2016-2017 учебный год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3.Аспекты воспитательной работы в условиях реализации ФГОС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4. Рекомендации по составлению планов воспитательной работы классных руководителей;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5. Ознакомление с общешкольным планом воспитательной работы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 xml:space="preserve">6. Ознакомление с планом работы ШМО классных руководителей на 2017-2018 </w:t>
            </w:r>
            <w:proofErr w:type="spellStart"/>
            <w:r w:rsidRPr="004B7645">
              <w:rPr>
                <w:rFonts w:ascii="Times New Roman" w:hAnsi="Times New Roman"/>
                <w:sz w:val="24"/>
                <w:szCs w:val="24"/>
              </w:rPr>
              <w:t>учебныйгод</w:t>
            </w:r>
            <w:proofErr w:type="spellEnd"/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7645">
              <w:rPr>
                <w:rFonts w:ascii="Times New Roman" w:hAnsi="Times New Roman"/>
                <w:sz w:val="24"/>
                <w:szCs w:val="24"/>
              </w:rPr>
              <w:lastRenderedPageBreak/>
              <w:t>Абдулаева</w:t>
            </w:r>
            <w:proofErr w:type="spellEnd"/>
            <w:r w:rsidRPr="004B7645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4524B5" w:rsidRPr="004B7645" w:rsidTr="00F7049E">
        <w:tc>
          <w:tcPr>
            <w:tcW w:w="791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5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подход классного руководителя в контексте ФГОС»</w:t>
            </w:r>
          </w:p>
        </w:tc>
        <w:tc>
          <w:tcPr>
            <w:tcW w:w="2217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1.  Духовно – нравственное развитие и воспитание личности обучающихся как одно из направлений введения ФГОС.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2. Работа с родителями как одно из направлений деятельности классного руководителя в условиях ФГОС.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1.  Использование ИКТ в воспитательной работе.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4B7645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4B7645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</w:t>
            </w:r>
            <w:r w:rsidRPr="004B7645">
              <w:rPr>
                <w:rFonts w:ascii="Times New Roman" w:hAnsi="Times New Roman"/>
                <w:sz w:val="24"/>
                <w:szCs w:val="24"/>
              </w:rPr>
              <w:t>аева</w:t>
            </w:r>
            <w:proofErr w:type="spellEnd"/>
            <w:r w:rsidRPr="004B7645"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</w:p>
        </w:tc>
      </w:tr>
      <w:tr w:rsidR="004524B5" w:rsidRPr="004B7645" w:rsidTr="00F7049E">
        <w:tc>
          <w:tcPr>
            <w:tcW w:w="791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5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«Роль классного руководителя в работе с </w:t>
            </w:r>
            <w:proofErr w:type="gramStart"/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>семьёй  школьников</w:t>
            </w:r>
            <w:proofErr w:type="gramEnd"/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реализация проектной деятельности».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7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 xml:space="preserve">1.  Внеурочная деятельность как цель совместных усилий школы </w:t>
            </w:r>
            <w:proofErr w:type="gramStart"/>
            <w:r w:rsidRPr="004B7645">
              <w:rPr>
                <w:rFonts w:ascii="Times New Roman" w:hAnsi="Times New Roman"/>
                <w:sz w:val="24"/>
                <w:szCs w:val="24"/>
              </w:rPr>
              <w:t>и  семьи</w:t>
            </w:r>
            <w:proofErr w:type="gramEnd"/>
            <w:r w:rsidRPr="004B76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2.  Создание методической копилки классного руководителя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3.  Диагностическая работа классного руководителя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4. Организация занятости школьников во время каникул. Профилактика ЗОЖ и ТБ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4B7645">
              <w:rPr>
                <w:rFonts w:ascii="Times New Roman" w:hAnsi="Times New Roman"/>
                <w:sz w:val="24"/>
                <w:szCs w:val="24"/>
              </w:rPr>
              <w:t>Халимхоева</w:t>
            </w:r>
            <w:proofErr w:type="spellEnd"/>
            <w:r w:rsidRPr="004B7645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7645">
              <w:rPr>
                <w:rFonts w:ascii="Times New Roman" w:hAnsi="Times New Roman"/>
                <w:sz w:val="24"/>
                <w:szCs w:val="24"/>
              </w:rPr>
              <w:t>Далгатов</w:t>
            </w:r>
            <w:proofErr w:type="spellEnd"/>
            <w:r w:rsidRPr="004B7645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Абдуллаева А.М.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Магомедов А.Д.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4B5" w:rsidRPr="004B7645" w:rsidTr="00F7049E">
        <w:tc>
          <w:tcPr>
            <w:tcW w:w="791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5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Style w:val="a4"/>
                <w:rFonts w:ascii="Times New Roman" w:hAnsi="Times New Roman"/>
                <w:sz w:val="24"/>
                <w:szCs w:val="24"/>
              </w:rPr>
              <w:t>Подведение итогов работы ШМО КР.</w:t>
            </w:r>
          </w:p>
        </w:tc>
        <w:tc>
          <w:tcPr>
            <w:tcW w:w="2217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B7645">
              <w:rPr>
                <w:rFonts w:ascii="Times New Roman" w:hAnsi="Times New Roman"/>
                <w:sz w:val="24"/>
                <w:szCs w:val="24"/>
              </w:rPr>
              <w:t xml:space="preserve">  Творческий </w:t>
            </w:r>
            <w:proofErr w:type="gramStart"/>
            <w:r w:rsidRPr="004B7645">
              <w:rPr>
                <w:rFonts w:ascii="Times New Roman" w:hAnsi="Times New Roman"/>
                <w:sz w:val="24"/>
                <w:szCs w:val="24"/>
              </w:rPr>
              <w:t>отчёт:  анализ</w:t>
            </w:r>
            <w:proofErr w:type="gramEnd"/>
            <w:r w:rsidRPr="004B7645">
              <w:rPr>
                <w:rFonts w:ascii="Times New Roman" w:hAnsi="Times New Roman"/>
                <w:sz w:val="24"/>
                <w:szCs w:val="24"/>
              </w:rPr>
              <w:t xml:space="preserve"> работы МО за  2017-2018 учебный год.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B7645">
              <w:rPr>
                <w:rFonts w:ascii="Times New Roman" w:hAnsi="Times New Roman"/>
                <w:sz w:val="24"/>
                <w:szCs w:val="24"/>
              </w:rPr>
              <w:t>  Составление перспективного плана работы на 2018-2019 учебный год.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24B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4B764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Абдуллаева М.М.</w:t>
            </w:r>
          </w:p>
          <w:p w:rsidR="004524B5" w:rsidRPr="004B7645" w:rsidRDefault="004524B5" w:rsidP="00F7049E">
            <w:pPr>
              <w:pStyle w:val="a3"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М.М.</w:t>
            </w:r>
          </w:p>
        </w:tc>
      </w:tr>
    </w:tbl>
    <w:p w:rsidR="005534D8" w:rsidRDefault="005534D8"/>
    <w:sectPr w:rsidR="0055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5E82"/>
    <w:multiLevelType w:val="multilevel"/>
    <w:tmpl w:val="D998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970CCE"/>
    <w:multiLevelType w:val="multilevel"/>
    <w:tmpl w:val="E028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1D"/>
    <w:rsid w:val="004524B5"/>
    <w:rsid w:val="005534D8"/>
    <w:rsid w:val="00F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08A9B-BFEE-4200-BE01-F2ABEBCA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B5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3">
    <w:name w:val="heading 3"/>
    <w:basedOn w:val="a"/>
    <w:next w:val="a"/>
    <w:link w:val="30"/>
    <w:qFormat/>
    <w:rsid w:val="004524B5"/>
    <w:pPr>
      <w:keepNext/>
      <w:spacing w:before="20" w:after="20"/>
      <w:jc w:val="center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24B5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3">
    <w:name w:val="Normal (Web)"/>
    <w:aliases w:val="Обычный (Web)"/>
    <w:basedOn w:val="a"/>
    <w:rsid w:val="004524B5"/>
    <w:rPr>
      <w:rFonts w:ascii="Courier New" w:hAnsi="Courier New" w:cs="Times New Roman"/>
      <w:sz w:val="20"/>
      <w:szCs w:val="20"/>
    </w:rPr>
  </w:style>
  <w:style w:type="character" w:styleId="a4">
    <w:name w:val="Strong"/>
    <w:qFormat/>
    <w:rsid w:val="004524B5"/>
    <w:rPr>
      <w:b/>
      <w:bCs/>
    </w:rPr>
  </w:style>
  <w:style w:type="character" w:styleId="a5">
    <w:name w:val="Emphasis"/>
    <w:qFormat/>
    <w:rsid w:val="00452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2018-02-09T13:33:00Z</dcterms:created>
  <dcterms:modified xsi:type="dcterms:W3CDTF">2018-02-09T13:33:00Z</dcterms:modified>
</cp:coreProperties>
</file>