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8B" w:rsidRPr="00FA048B" w:rsidRDefault="00FA048B" w:rsidP="00FA048B">
      <w:pPr>
        <w:tabs>
          <w:tab w:val="left" w:pos="61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FA048B" w:rsidRPr="00FA048B" w:rsidRDefault="00FA048B" w:rsidP="00FA048B">
      <w:pPr>
        <w:tabs>
          <w:tab w:val="left" w:pos="61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48B" w:rsidRPr="00FA048B" w:rsidRDefault="00FA048B" w:rsidP="00FA048B">
      <w:pPr>
        <w:tabs>
          <w:tab w:val="left" w:pos="709"/>
        </w:tabs>
        <w:ind w:left="-426"/>
        <w:rPr>
          <w:rFonts w:ascii="Calibri" w:eastAsia="Calibri" w:hAnsi="Calibri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-88265</wp:posOffset>
            </wp:positionV>
            <wp:extent cx="965200" cy="942975"/>
            <wp:effectExtent l="0" t="0" r="6350" b="9525"/>
            <wp:wrapSquare wrapText="right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48B">
        <w:rPr>
          <w:rFonts w:ascii="Calibri" w:eastAsia="Calibri" w:hAnsi="Calibri" w:cs="Times New Roman"/>
        </w:rPr>
        <w:t xml:space="preserve">     </w:t>
      </w:r>
      <w:r w:rsidRPr="00FA048B">
        <w:rPr>
          <w:rFonts w:ascii="Calibri" w:eastAsia="Calibri" w:hAnsi="Calibri" w:cs="Times New Roman"/>
        </w:rPr>
        <w:br w:type="textWrapping" w:clear="all"/>
      </w: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 xml:space="preserve">                         Муниципальный район «</w:t>
      </w:r>
      <w:proofErr w:type="spellStart"/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Цумадинский</w:t>
      </w:r>
      <w:proofErr w:type="spellEnd"/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 xml:space="preserve"> район»</w:t>
      </w:r>
    </w:p>
    <w:p w:rsidR="00FA048B" w:rsidRDefault="006D1C39" w:rsidP="00FA04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</w:t>
      </w:r>
      <w:r w:rsidR="00FA048B"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МКУ «УПРАВЛЕНИЕ ОБРАЗОВАНИЯ»</w:t>
      </w:r>
    </w:p>
    <w:p w:rsidR="009564DF" w:rsidRPr="00FA048B" w:rsidRDefault="009564DF" w:rsidP="00FA04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МКОУ </w:t>
      </w:r>
      <w:proofErr w:type="gramStart"/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Тисси</w:t>
      </w:r>
      <w:proofErr w:type="gramEnd"/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-Ахитлинская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СОШ»</w:t>
      </w:r>
    </w:p>
    <w:p w:rsidR="00FA048B" w:rsidRPr="00FA048B" w:rsidRDefault="00FA048B" w:rsidP="00FA048B">
      <w:pPr>
        <w:ind w:firstLine="360"/>
        <w:rPr>
          <w:rFonts w:ascii="Calibri" w:eastAsia="Calibri" w:hAnsi="Calibri" w:cs="Times New Roman"/>
          <w:b/>
          <w:color w:val="000080"/>
          <w:sz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1C2B7B" wp14:editId="6FBCE9C5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5970905" cy="6985"/>
                <wp:effectExtent l="0" t="19050" r="10795" b="501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905" cy="698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951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8.95pt,13.4pt" to="889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2bXQIAAG0EAAAOAAAAZHJzL2Uyb0RvYy54bWysVEGO0zAU3SNxByv7TpLSdtpo2hFqWjYD&#10;jDTDAVzbaaxxbMv2NK0QErBGmiNwBRYgjTTAGdIb8e2mhcIGIbJwvu3vl/fff87Z+boSaMWM5UqO&#10;o/QkiRCTRFEul+Po1fW8M4yQdVhSLJRk42jDbHQ+efzorNYZ66pSCcoMAhBps1qPo9I5ncWxJSWr&#10;sD1RmknYLJSpsIOpWcbU4BrQKxF3k2QQ18pQbRRh1sJqvtuMJgG/KBhxL4vCMofEOAJuLowmjAs/&#10;xpMznC0N1iUnLQ38DywqzCV89ACVY4fRreF/QFWcGGVV4U6IqmJVFJywUANUkya/VXNVYs1CLSCO&#10;1QeZ7P+DJS9WlwZxCr2LkMQVtKj5uH27vWu+Np+2d2j7rvnefGk+N/fNt+Z++x7ih+0HiP1m89Au&#10;36HUK1lrmwHgVF4arwVZyyt9ociNRVJNSyyXLFR0vdHwmXAiPjriJ1YDn0X9XFHIwbdOBVnXhak8&#10;JAiG1qF7m0P32NohAov90WkySvoRIrA3GA37nlKMs/1Zbax7xlSFfDCOBJdeW5zh1YV1u9R9il+W&#10;as6FCP4QEtWAf5r2wUKk0qCWK7m8Bs/cBAirBKc+3R+0ZrmYCoNW2HsOnvm8ZXKUZtStpAG+ZJjO&#10;2thhLnYxMBfS40F9QLCNdqZ6PUpGs+Fs2Ov0uoNZp5fkeefpfNrrDObpaT9/kk+nefrGU0t7Wckp&#10;ZdKz2xs87f2dgdqrtrPmweIHYeJj9CA2kN2/A+nQYN/TnTsWim4ujRfb9xo8HZLb++cvza/zkPXz&#10;LzH5AQAA//8DAFBLAwQUAAYACAAAACEAGOFXudoAAAAGAQAADwAAAGRycy9kb3ducmV2LnhtbEyP&#10;wU7DMBBE70j8g7VI3KhDKYGGOBWqgFsPtFy4beMlSbHXUeym4e9ZTvS4M6OZt+Vq8k6NNMQusIHb&#10;WQaKuA6248bAx+715hFUTMgWXWAy8EMRVtXlRYmFDSd+p3GbGiUlHAs00KbUF1rHuiWPcRZ6YvG+&#10;wuAxyTk02g54knLv9DzLcu2xY1losad1S/X39ugNrDeHl3HiwxsudnHjMf9kF++Nub6anp9AJZrS&#10;fxj+8AUdKmHahyPbqJwBeSQZmOfCL+5ykd2B2ovwsARdlfocv/oFAAD//wMAUEsBAi0AFAAGAAgA&#10;AAAhALaDOJL+AAAA4QEAABMAAAAAAAAAAAAAAAAAAAAAAFtDb250ZW50X1R5cGVzXS54bWxQSwEC&#10;LQAUAAYACAAAACEAOP0h/9YAAACUAQAACwAAAAAAAAAAAAAAAAAvAQAAX3JlbHMvLnJlbHNQSwEC&#10;LQAUAAYACAAAACEAWzi9m10CAABtBAAADgAAAAAAAAAAAAAAAAAuAgAAZHJzL2Uyb0RvYy54bWxQ&#10;SwECLQAUAAYACAAAACEAGOFXudoAAAAGAQAADwAAAAAAAAAAAAAAAAC3BAAAZHJzL2Rvd25yZXYu&#10;eG1sUEsFBgAAAAAEAAQA8wAAAL4FAAAAAA==&#10;" o:allowincell="f" strokecolor="blue" strokeweight="4.5pt">
                <v:stroke linestyle="thinThick"/>
                <w10:wrap anchorx="margin"/>
              </v:line>
            </w:pict>
          </mc:Fallback>
        </mc:AlternateContent>
      </w:r>
      <w:r w:rsidRPr="00FA048B">
        <w:rPr>
          <w:rFonts w:ascii="Calibri" w:eastAsia="Calibri" w:hAnsi="Calibri" w:cs="Times New Roman"/>
          <w:b/>
          <w:color w:val="000080"/>
          <w:sz w:val="20"/>
        </w:rPr>
        <w:t xml:space="preserve">            368</w:t>
      </w:r>
      <w:r w:rsidR="009564DF">
        <w:rPr>
          <w:rFonts w:ascii="Calibri" w:eastAsia="Calibri" w:hAnsi="Calibri" w:cs="Times New Roman"/>
          <w:b/>
          <w:color w:val="000080"/>
          <w:sz w:val="20"/>
        </w:rPr>
        <w:t xml:space="preserve">900, РД, </w:t>
      </w:r>
      <w:proofErr w:type="spellStart"/>
      <w:r w:rsidR="009564DF">
        <w:rPr>
          <w:rFonts w:ascii="Calibri" w:eastAsia="Calibri" w:hAnsi="Calibri" w:cs="Times New Roman"/>
          <w:b/>
          <w:color w:val="000080"/>
          <w:sz w:val="20"/>
        </w:rPr>
        <w:t>Цумадинский</w:t>
      </w:r>
      <w:proofErr w:type="spellEnd"/>
      <w:r w:rsidR="009564DF">
        <w:rPr>
          <w:rFonts w:ascii="Calibri" w:eastAsia="Calibri" w:hAnsi="Calibri" w:cs="Times New Roman"/>
          <w:b/>
          <w:color w:val="000080"/>
          <w:sz w:val="20"/>
        </w:rPr>
        <w:t xml:space="preserve"> район, с. </w:t>
      </w:r>
      <w:proofErr w:type="spellStart"/>
      <w:r w:rsidR="009564DF">
        <w:rPr>
          <w:rFonts w:ascii="Calibri" w:eastAsia="Calibri" w:hAnsi="Calibri" w:cs="Times New Roman"/>
          <w:b/>
          <w:color w:val="000080"/>
          <w:sz w:val="20"/>
        </w:rPr>
        <w:t>Тисси-Ахит</w:t>
      </w:r>
      <w:r w:rsidRPr="00FA048B">
        <w:rPr>
          <w:rFonts w:ascii="Calibri" w:eastAsia="Calibri" w:hAnsi="Calibri" w:cs="Times New Roman"/>
          <w:b/>
          <w:color w:val="000080"/>
          <w:sz w:val="20"/>
        </w:rPr>
        <w:t>ли</w:t>
      </w:r>
      <w:proofErr w:type="spellEnd"/>
      <w:r w:rsidRPr="00FA048B">
        <w:rPr>
          <w:rFonts w:ascii="Calibri" w:eastAsia="Calibri" w:hAnsi="Calibri" w:cs="Times New Roman"/>
          <w:b/>
          <w:color w:val="000080"/>
          <w:sz w:val="20"/>
        </w:rPr>
        <w:t>, тел. (8</w:t>
      </w:r>
      <w:r w:rsidR="009564DF">
        <w:rPr>
          <w:rFonts w:ascii="Calibri" w:eastAsia="Calibri" w:hAnsi="Calibri" w:cs="Times New Roman"/>
          <w:b/>
          <w:color w:val="000080"/>
          <w:sz w:val="20"/>
        </w:rPr>
        <w:t>964</w:t>
      </w:r>
      <w:r w:rsidRPr="00FA048B">
        <w:rPr>
          <w:rFonts w:ascii="Calibri" w:eastAsia="Calibri" w:hAnsi="Calibri" w:cs="Times New Roman"/>
          <w:b/>
          <w:color w:val="000080"/>
          <w:sz w:val="20"/>
        </w:rPr>
        <w:t xml:space="preserve">) </w:t>
      </w:r>
      <w:r w:rsidR="009564DF">
        <w:rPr>
          <w:rFonts w:ascii="Calibri" w:eastAsia="Calibri" w:hAnsi="Calibri" w:cs="Times New Roman"/>
          <w:b/>
          <w:color w:val="000080"/>
          <w:sz w:val="20"/>
        </w:rPr>
        <w:t>-006-49-53</w:t>
      </w:r>
      <w:r w:rsidRPr="00FA048B">
        <w:rPr>
          <w:rFonts w:ascii="Calibri" w:eastAsia="Calibri" w:hAnsi="Calibri" w:cs="Times New Roman"/>
          <w:b/>
          <w:color w:val="000080"/>
          <w:sz w:val="20"/>
        </w:rPr>
        <w:t xml:space="preserve">, </w:t>
      </w:r>
    </w:p>
    <w:p w:rsidR="00FB2A0E" w:rsidRPr="00FB2A0E" w:rsidRDefault="00FA048B" w:rsidP="00AE1140">
      <w:pPr>
        <w:spacing w:after="0" w:line="36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048B">
        <w:rPr>
          <w:rFonts w:ascii="Calibri" w:eastAsia="Calibri" w:hAnsi="Calibri" w:cs="Times New Roman"/>
          <w:noProof/>
          <w:sz w:val="28"/>
        </w:rPr>
        <w:t xml:space="preserve">  </w:t>
      </w:r>
    </w:p>
    <w:p w:rsidR="00C668D9" w:rsidRPr="00C668D9" w:rsidRDefault="00C668D9" w:rsidP="00C668D9">
      <w:pPr>
        <w:rPr>
          <w:rFonts w:ascii="Times New Roman" w:hAnsi="Times New Roman" w:cs="Times New Roman"/>
          <w:i/>
          <w:sz w:val="24"/>
          <w:szCs w:val="24"/>
        </w:rPr>
      </w:pPr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 xml:space="preserve">В соответствии с письмом </w:t>
      </w:r>
      <w:proofErr w:type="spellStart"/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>Минпросвещения</w:t>
      </w:r>
      <w:proofErr w:type="spellEnd"/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 xml:space="preserve"> России от 17.12.2018 г.      № ТС-825/07 М</w:t>
      </w:r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 xml:space="preserve">КУ «УО», на основании письма </w:t>
      </w:r>
      <w:hyperlink r:id="rId5" w:history="1">
        <w:r w:rsidRPr="00C668D9">
          <w:rPr>
            <w:rStyle w:val="a5"/>
            <w:rFonts w:ascii="Times New Roman" w:hAnsi="Times New Roman" w:cs="Times New Roman"/>
            <w:i/>
            <w:color w:val="00408F"/>
            <w:sz w:val="24"/>
            <w:szCs w:val="24"/>
            <w:shd w:val="clear" w:color="auto" w:fill="FFFFFF"/>
          </w:rPr>
          <w:t>Письмо № 06-13820/01-18/18 от 25 декабря 2018г</w:t>
        </w:r>
        <w:r w:rsidRPr="00C668D9">
          <w:rPr>
            <w:rStyle w:val="a5"/>
            <w:rFonts w:ascii="Times New Roman" w:hAnsi="Times New Roman" w:cs="Times New Roman"/>
            <w:i/>
            <w:color w:val="00408F"/>
            <w:sz w:val="24"/>
            <w:szCs w:val="24"/>
            <w:shd w:val="clear" w:color="auto" w:fill="FFFFFF"/>
          </w:rPr>
          <w:t xml:space="preserve">  Министерства образования науки и РД, а также письма МКУ «Управление образования» МР «</w:t>
        </w:r>
        <w:proofErr w:type="spellStart"/>
        <w:r w:rsidRPr="00C668D9">
          <w:rPr>
            <w:rStyle w:val="a5"/>
            <w:rFonts w:ascii="Times New Roman" w:hAnsi="Times New Roman" w:cs="Times New Roman"/>
            <w:i/>
            <w:color w:val="00408F"/>
            <w:sz w:val="24"/>
            <w:szCs w:val="24"/>
            <w:shd w:val="clear" w:color="auto" w:fill="FFFFFF"/>
          </w:rPr>
          <w:t>Цумадинский</w:t>
        </w:r>
        <w:proofErr w:type="spellEnd"/>
        <w:r w:rsidRPr="00C668D9">
          <w:rPr>
            <w:rStyle w:val="a5"/>
            <w:rFonts w:ascii="Times New Roman" w:hAnsi="Times New Roman" w:cs="Times New Roman"/>
            <w:i/>
            <w:color w:val="00408F"/>
            <w:sz w:val="24"/>
            <w:szCs w:val="24"/>
            <w:shd w:val="clear" w:color="auto" w:fill="FFFFFF"/>
          </w:rPr>
          <w:t xml:space="preserve"> район» №01-01/18 от 26.12.2018 года « О необходимости проведения Уроков доброты» В МКОУ « </w:t>
        </w:r>
        <w:proofErr w:type="spellStart"/>
        <w:r w:rsidRPr="00C668D9">
          <w:rPr>
            <w:rStyle w:val="a5"/>
            <w:rFonts w:ascii="Times New Roman" w:hAnsi="Times New Roman" w:cs="Times New Roman"/>
            <w:i/>
            <w:color w:val="00408F"/>
            <w:sz w:val="24"/>
            <w:szCs w:val="24"/>
            <w:shd w:val="clear" w:color="auto" w:fill="FFFFFF"/>
          </w:rPr>
          <w:t>Тисси-Ахитлинская</w:t>
        </w:r>
        <w:proofErr w:type="spellEnd"/>
        <w:r w:rsidRPr="00C668D9">
          <w:rPr>
            <w:rStyle w:val="a5"/>
            <w:rFonts w:ascii="Times New Roman" w:hAnsi="Times New Roman" w:cs="Times New Roman"/>
            <w:i/>
            <w:color w:val="00408F"/>
            <w:sz w:val="24"/>
            <w:szCs w:val="24"/>
            <w:shd w:val="clear" w:color="auto" w:fill="FFFFFF"/>
          </w:rPr>
          <w:t xml:space="preserve"> СОШ» проведены с 27 по 28 декабря 2018 года проведены уроки доброты </w:t>
        </w:r>
        <w:r w:rsidRPr="00C668D9">
          <w:rPr>
            <w:rStyle w:val="a5"/>
            <w:rFonts w:ascii="Times New Roman" w:hAnsi="Times New Roman" w:cs="Times New Roman"/>
            <w:i/>
            <w:color w:val="00408F"/>
            <w:sz w:val="24"/>
            <w:szCs w:val="24"/>
            <w:shd w:val="clear" w:color="auto" w:fill="FFFFFF"/>
          </w:rPr>
          <w:t>.</w:t>
        </w:r>
      </w:hyperlink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 xml:space="preserve">Для организации и проведения  Урока доброты </w:t>
      </w:r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 xml:space="preserve">были  показаны </w:t>
      </w:r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 xml:space="preserve"> </w:t>
      </w:r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 xml:space="preserve"> учащимся </w:t>
      </w:r>
      <w:r w:rsidRPr="00C668D9">
        <w:rPr>
          <w:rFonts w:ascii="Times New Roman" w:hAnsi="Times New Roman" w:cs="Times New Roman"/>
          <w:i/>
          <w:color w:val="434343"/>
          <w:sz w:val="24"/>
          <w:szCs w:val="24"/>
        </w:rPr>
        <w:t xml:space="preserve">документальный фильм об общеобразовательной школе – интернате №1 имени К. К. Грота Красногвардейского района Санкт-Петербурга – первом и старейшем в России учебном заведении для слепых детей, ссылка на который размещена на официальном сайте Министерства просвещения Российской Федерации </w:t>
      </w:r>
    </w:p>
    <w:p w:rsidR="00AE1140" w:rsidRPr="008F06F9" w:rsidRDefault="009564DF" w:rsidP="00AE1140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  <w:r w:rsidRPr="008F06F9">
        <w:rPr>
          <w:i/>
          <w:color w:val="3C4046"/>
        </w:rPr>
        <w:t>     </w:t>
      </w:r>
      <w:r w:rsidR="00C668D9">
        <w:rPr>
          <w:i/>
          <w:color w:val="3C4046"/>
        </w:rPr>
        <w:t>27</w:t>
      </w:r>
      <w:r w:rsidR="00AE1140" w:rsidRPr="008F06F9">
        <w:rPr>
          <w:i/>
          <w:color w:val="3C4046"/>
        </w:rPr>
        <w:t xml:space="preserve"> </w:t>
      </w:r>
      <w:r w:rsidR="00C668D9">
        <w:rPr>
          <w:i/>
          <w:color w:val="3C4046"/>
        </w:rPr>
        <w:t>декабря</w:t>
      </w:r>
      <w:r w:rsidR="00AE1140" w:rsidRPr="008F06F9">
        <w:rPr>
          <w:i/>
          <w:color w:val="3C4046"/>
        </w:rPr>
        <w:t xml:space="preserve"> </w:t>
      </w:r>
      <w:proofErr w:type="spellStart"/>
      <w:r w:rsidR="00AE1140" w:rsidRPr="008F06F9">
        <w:rPr>
          <w:i/>
          <w:color w:val="3C4046"/>
        </w:rPr>
        <w:t>Абдулаевой</w:t>
      </w:r>
      <w:proofErr w:type="spellEnd"/>
      <w:r w:rsidR="00AE1140" w:rsidRPr="008F06F9">
        <w:rPr>
          <w:i/>
          <w:color w:val="3C4046"/>
        </w:rPr>
        <w:t xml:space="preserve"> А.М. проведен Урок добра во </w:t>
      </w:r>
      <w:r w:rsidR="00C668D9">
        <w:rPr>
          <w:i/>
          <w:color w:val="3C4046"/>
        </w:rPr>
        <w:t>3</w:t>
      </w:r>
      <w:r w:rsidR="00AE1140" w:rsidRPr="008F06F9">
        <w:rPr>
          <w:i/>
          <w:color w:val="3C4046"/>
        </w:rPr>
        <w:t xml:space="preserve"> классе. Цели: формировать у учащихся доброту, милосердие, выявить представление о добрых словах и добрых поступках, обратить внимание детей на то, что «волшебные слова» непременно должны сочетаться с добрыми поступками, изучать и анализировать пословицы о доброте, активизировать умственную активность учащихся через игру. Ребята проявляли </w:t>
      </w:r>
      <w:r w:rsidR="00AE1140" w:rsidRPr="008F06F9">
        <w:rPr>
          <w:i/>
          <w:color w:val="3C4046"/>
        </w:rPr>
        <w:lastRenderedPageBreak/>
        <w:t>активное участие в игре и в творческом задании –</w:t>
      </w:r>
      <w:r w:rsidR="00AE1140" w:rsidRPr="008F06F9">
        <w:rPr>
          <w:i/>
          <w:noProof/>
          <w:color w:val="3C4046"/>
        </w:rPr>
        <w:drawing>
          <wp:inline distT="0" distB="0" distL="0" distR="0">
            <wp:extent cx="5939790" cy="4095750"/>
            <wp:effectExtent l="0" t="0" r="3810" b="0"/>
            <wp:docPr id="3" name="Рисунок 3" descr="C:\Users\Директор\Desktop\уроки доброты\IMG-20180317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уроки доброты\IMG-20180317-WA00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7" cy="409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140" w:rsidRPr="008F06F9">
        <w:rPr>
          <w:i/>
          <w:color w:val="3C4046"/>
        </w:rPr>
        <w:t xml:space="preserve"> </w:t>
      </w:r>
    </w:p>
    <w:p w:rsidR="00AE1140" w:rsidRPr="008F06F9" w:rsidRDefault="00AE1140" w:rsidP="00AE1140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</w:p>
    <w:p w:rsidR="00AE1140" w:rsidRPr="008F06F9" w:rsidRDefault="00AE1140" w:rsidP="00AE1140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  <w:r w:rsidRPr="008F06F9">
        <w:rPr>
          <w:i/>
          <w:noProof/>
          <w:color w:val="3C4046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Директор\Desktop\уроки доброты\IMG-2018031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уроки доброты\IMG-20180317-WA00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40" w:rsidRPr="008F06F9" w:rsidRDefault="00AE1140" w:rsidP="009564DF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  <w:r w:rsidRPr="008F06F9">
        <w:rPr>
          <w:i/>
          <w:color w:val="3C4046"/>
        </w:rPr>
        <w:lastRenderedPageBreak/>
        <w:t>составили аппликацию «Планета доброты», участвовали в сценках.</w:t>
      </w:r>
      <w:r w:rsidR="008F06F9">
        <w:rPr>
          <w:i/>
          <w:color w:val="3C4046"/>
        </w:rPr>
        <w:t xml:space="preserve">                                                            </w:t>
      </w:r>
      <w:r w:rsidR="00C668D9">
        <w:rPr>
          <w:i/>
          <w:color w:val="3C4046"/>
        </w:rPr>
        <w:t xml:space="preserve">28 декабря </w:t>
      </w:r>
      <w:proofErr w:type="spellStart"/>
      <w:r w:rsidR="00C668D9">
        <w:rPr>
          <w:i/>
          <w:color w:val="3C4046"/>
        </w:rPr>
        <w:t>Джалалова</w:t>
      </w:r>
      <w:proofErr w:type="spellEnd"/>
      <w:r w:rsidR="00C668D9">
        <w:rPr>
          <w:i/>
          <w:color w:val="3C4046"/>
        </w:rPr>
        <w:t xml:space="preserve"> П.М. провела классный час в 5</w:t>
      </w:r>
      <w:r w:rsidR="00E36D62" w:rsidRPr="008F06F9">
        <w:rPr>
          <w:i/>
          <w:color w:val="3C4046"/>
        </w:rPr>
        <w:t xml:space="preserve"> классе «Планета добра». Цель: формирование этических норм поведения в обществе и общения друг с другом, развитие эмоционально-ценностной сферы учащихся. Задачи: формировать у учащихся этические представления, знания о категориях добра и зла; развитие умений сравнивать, анализировать, выделять главное, обобщать; формировать умение совместно работать в группе; способствовать процессу самопознания через создание условий для самовыражения. Форма проведения: педагогическая мастерская. Методы проведения – поисковые, дискуссионные, игровые (моделирование жизненно-важных ситуаций в сюжетной игре). Оборудование: запись песни «Если добрый ты…», «Дорогою добра</w:t>
      </w:r>
      <w:proofErr w:type="gramStart"/>
      <w:r w:rsidR="00E36D62" w:rsidRPr="008F06F9">
        <w:rPr>
          <w:i/>
          <w:color w:val="3C4046"/>
        </w:rPr>
        <w:t>»,  волшебный</w:t>
      </w:r>
      <w:proofErr w:type="gramEnd"/>
      <w:r w:rsidR="00E36D62" w:rsidRPr="008F06F9">
        <w:rPr>
          <w:i/>
          <w:color w:val="3C4046"/>
        </w:rPr>
        <w:t xml:space="preserve"> сундук сказок, карта путешествия, корабль, карандаши, листы бумаги, клей, фломастеры, карточки со словами. Ребята работали в группах, выполняли </w:t>
      </w:r>
      <w:r w:rsidR="008F06F9">
        <w:rPr>
          <w:i/>
          <w:color w:val="3C4046"/>
        </w:rPr>
        <w:t>р</w:t>
      </w:r>
      <w:r w:rsidR="00E36D62" w:rsidRPr="008F06F9">
        <w:rPr>
          <w:i/>
          <w:color w:val="3C4046"/>
        </w:rPr>
        <w:t>азличные интересные задания, исполняли песни</w:t>
      </w:r>
      <w:r w:rsidR="008F06F9">
        <w:rPr>
          <w:i/>
          <w:color w:val="3C4046"/>
        </w:rPr>
        <w:t>.</w:t>
      </w:r>
      <w:r w:rsidRPr="008F06F9">
        <w:rPr>
          <w:i/>
          <w:noProof/>
          <w:color w:val="3C4046"/>
        </w:rPr>
        <w:drawing>
          <wp:inline distT="0" distB="0" distL="0" distR="0">
            <wp:extent cx="3333750" cy="1952625"/>
            <wp:effectExtent l="0" t="0" r="0" b="9525"/>
            <wp:docPr id="5" name="Рисунок 5" descr="C:\Users\Директор\Desktop\уроки доброты\IMG-2018031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уроки доброты\IMG-20180317-WA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777" cy="195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40" w:rsidRPr="008F06F9" w:rsidRDefault="00AE1140" w:rsidP="009564DF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  <w:r w:rsidRPr="008F06F9">
        <w:rPr>
          <w:i/>
          <w:noProof/>
          <w:color w:val="3C4046"/>
        </w:rPr>
        <w:drawing>
          <wp:inline distT="0" distB="0" distL="0" distR="0">
            <wp:extent cx="5940425" cy="4455319"/>
            <wp:effectExtent l="0" t="0" r="3175" b="2540"/>
            <wp:docPr id="6" name="Рисунок 6" descr="C:\Users\Директор\Desktop\уроки доброты\IMG-2018031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ректор\Desktop\уроки доброты\IMG-20180317-WA00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40" w:rsidRPr="008F06F9" w:rsidRDefault="00E36D62" w:rsidP="00AE1140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  <w:r w:rsidRPr="008F06F9">
        <w:rPr>
          <w:i/>
          <w:color w:val="3C4046"/>
        </w:rPr>
        <w:t>    </w:t>
      </w:r>
    </w:p>
    <w:p w:rsidR="009564DF" w:rsidRPr="008F06F9" w:rsidRDefault="00C668D9" w:rsidP="009564DF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  <w:r>
        <w:rPr>
          <w:i/>
          <w:color w:val="3C4046"/>
        </w:rPr>
        <w:lastRenderedPageBreak/>
        <w:t xml:space="preserve">   28 декабря </w:t>
      </w:r>
      <w:r w:rsidR="00AE1140" w:rsidRPr="008F06F9">
        <w:rPr>
          <w:i/>
          <w:color w:val="3C4046"/>
        </w:rPr>
        <w:t xml:space="preserve"> </w:t>
      </w:r>
      <w:r w:rsidR="009564DF" w:rsidRPr="008F06F9">
        <w:rPr>
          <w:i/>
          <w:color w:val="3C4046"/>
        </w:rPr>
        <w:t xml:space="preserve"> в </w:t>
      </w:r>
      <w:r>
        <w:rPr>
          <w:i/>
          <w:color w:val="3C4046"/>
        </w:rPr>
        <w:t xml:space="preserve">11 </w:t>
      </w:r>
      <w:r w:rsidR="009564DF" w:rsidRPr="008F06F9">
        <w:rPr>
          <w:i/>
          <w:color w:val="3C4046"/>
        </w:rPr>
        <w:t xml:space="preserve">классе </w:t>
      </w:r>
      <w:proofErr w:type="spellStart"/>
      <w:r w:rsidR="008F06F9" w:rsidRPr="008F06F9">
        <w:rPr>
          <w:i/>
          <w:color w:val="3C4046"/>
        </w:rPr>
        <w:t>Халимхоева</w:t>
      </w:r>
      <w:proofErr w:type="spellEnd"/>
      <w:r w:rsidR="008F06F9" w:rsidRPr="008F06F9">
        <w:rPr>
          <w:i/>
          <w:color w:val="3C4046"/>
        </w:rPr>
        <w:t xml:space="preserve"> </w:t>
      </w:r>
      <w:proofErr w:type="spellStart"/>
      <w:r w:rsidR="008F06F9" w:rsidRPr="008F06F9">
        <w:rPr>
          <w:i/>
          <w:color w:val="3C4046"/>
        </w:rPr>
        <w:t>Х</w:t>
      </w:r>
      <w:r w:rsidR="00AE1140" w:rsidRPr="008F06F9">
        <w:rPr>
          <w:i/>
          <w:color w:val="3C4046"/>
        </w:rPr>
        <w:t>.М.</w:t>
      </w:r>
      <w:r w:rsidR="009564DF" w:rsidRPr="008F06F9">
        <w:rPr>
          <w:i/>
          <w:color w:val="3C4046"/>
        </w:rPr>
        <w:t>подготовила</w:t>
      </w:r>
      <w:proofErr w:type="spellEnd"/>
      <w:r w:rsidR="009564DF" w:rsidRPr="008F06F9">
        <w:rPr>
          <w:i/>
          <w:color w:val="3C4046"/>
        </w:rPr>
        <w:t xml:space="preserve"> конкурсную программу «Научи своё сердце добру». Цель: раскрыть нравственную ценность такого качества, как доброта, воспитывать доброжелательное отношение ко всему окружающему, развивать творческий потенциал, учить детей высказывать свои мысли, работать в группах, раскрывать и развивать коммуникативные качества.  Яркость и эмоциональную насыщенность занятию придавало выразительное чтение учащимися стихотворений и отрывков литературных произведений. Следует отметить удачный подбор ситуаций для обсуждения, соответствующий заданной тематике. Все конкурсы носили творческий характер. Ребята пришли к выводу, что сегодняшнее занятие пригодится им в будущем, </w:t>
      </w:r>
      <w:proofErr w:type="gramStart"/>
      <w:r w:rsidR="009564DF" w:rsidRPr="008F06F9">
        <w:rPr>
          <w:i/>
          <w:color w:val="3C4046"/>
        </w:rPr>
        <w:t>к сожалению</w:t>
      </w:r>
      <w:proofErr w:type="gramEnd"/>
      <w:r w:rsidR="009564DF" w:rsidRPr="008F06F9">
        <w:rPr>
          <w:i/>
          <w:color w:val="3C4046"/>
        </w:rPr>
        <w:t xml:space="preserve"> ещё не всегда люди бывают толерантны по отношению друг к другу, но придёт время и все люди будут уважительно относиться друг к другу, никто никого обижать не будет.</w:t>
      </w:r>
    </w:p>
    <w:p w:rsidR="008F06F9" w:rsidRPr="008F06F9" w:rsidRDefault="008F06F9" w:rsidP="009564DF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  <w:r w:rsidRPr="008F06F9">
        <w:rPr>
          <w:i/>
          <w:noProof/>
          <w:color w:val="3C4046"/>
        </w:rPr>
        <w:drawing>
          <wp:inline distT="0" distB="0" distL="0" distR="0">
            <wp:extent cx="5940425" cy="4455319"/>
            <wp:effectExtent l="0" t="0" r="3175" b="2540"/>
            <wp:docPr id="10" name="Рисунок 10" descr="C:\Users\Директор\Desktop\уроки доброты\IMG-201803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иректор\Desktop\уроки доброты\IMG-20180317-WA0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F9" w:rsidRPr="008F06F9" w:rsidRDefault="008F06F9" w:rsidP="009564DF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</w:p>
    <w:p w:rsidR="009564DF" w:rsidRPr="008F06F9" w:rsidRDefault="009564DF" w:rsidP="009564D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C4046"/>
        </w:rPr>
      </w:pPr>
      <w:r w:rsidRPr="008F06F9">
        <w:rPr>
          <w:i/>
          <w:color w:val="3C4046"/>
        </w:rPr>
        <w:t xml:space="preserve">    15 </w:t>
      </w:r>
      <w:r w:rsidR="008F06F9" w:rsidRPr="008F06F9">
        <w:rPr>
          <w:i/>
          <w:color w:val="3C4046"/>
        </w:rPr>
        <w:t>марта классный руководитель 11</w:t>
      </w:r>
      <w:r w:rsidRPr="008F06F9">
        <w:rPr>
          <w:i/>
          <w:color w:val="3C4046"/>
        </w:rPr>
        <w:t xml:space="preserve"> класса </w:t>
      </w:r>
      <w:proofErr w:type="spellStart"/>
      <w:r w:rsidR="008F06F9" w:rsidRPr="008F06F9">
        <w:rPr>
          <w:i/>
          <w:color w:val="3C4046"/>
        </w:rPr>
        <w:t>Далгатов</w:t>
      </w:r>
      <w:proofErr w:type="spellEnd"/>
      <w:r w:rsidR="008F06F9" w:rsidRPr="008F06F9">
        <w:rPr>
          <w:i/>
          <w:color w:val="3C4046"/>
        </w:rPr>
        <w:t xml:space="preserve"> М.А.</w:t>
      </w:r>
      <w:r w:rsidRPr="008F06F9">
        <w:rPr>
          <w:i/>
          <w:color w:val="3C4046"/>
        </w:rPr>
        <w:t xml:space="preserve"> организовал час общения, цель которого - формирование этических норм поведения в обществе и общения друг с другом, развитие эмоционально-ценностной сферы учащихся. Эпиграфом занятия стали слова Зигфрида Ленца «Без сострадания, милосердия невозможно жить в мире».</w:t>
      </w:r>
      <w:r w:rsidRPr="008F06F9">
        <w:rPr>
          <w:i/>
          <w:color w:val="3C4046"/>
        </w:rPr>
        <w:br/>
        <w:t xml:space="preserve">    В ходе общения </w:t>
      </w:r>
      <w:proofErr w:type="gramStart"/>
      <w:r w:rsidRPr="008F06F9">
        <w:rPr>
          <w:i/>
          <w:color w:val="3C4046"/>
        </w:rPr>
        <w:t>ребята  размышляли</w:t>
      </w:r>
      <w:proofErr w:type="gramEnd"/>
      <w:r w:rsidRPr="008F06F9">
        <w:rPr>
          <w:i/>
          <w:color w:val="3C4046"/>
        </w:rPr>
        <w:t>, задумывались над поступками людей; работали в группе, вели  дискуссию, отстаивали свою точку зрения; в итоге вместе составили памятку «Жизненных правил».</w:t>
      </w:r>
    </w:p>
    <w:p w:rsidR="008F06F9" w:rsidRPr="008F06F9" w:rsidRDefault="008F06F9" w:rsidP="009564DF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C4046"/>
        </w:rPr>
      </w:pPr>
    </w:p>
    <w:p w:rsidR="009564DF" w:rsidRPr="008F06F9" w:rsidRDefault="009564DF" w:rsidP="009564DF">
      <w:pPr>
        <w:pStyle w:val="a3"/>
        <w:shd w:val="clear" w:color="auto" w:fill="FFFFFF"/>
        <w:spacing w:before="180" w:beforeAutospacing="0" w:after="180" w:afterAutospacing="0"/>
        <w:jc w:val="both"/>
        <w:rPr>
          <w:i/>
          <w:color w:val="3C4046"/>
        </w:rPr>
      </w:pPr>
      <w:r w:rsidRPr="008F06F9">
        <w:rPr>
          <w:i/>
          <w:color w:val="3C4046"/>
        </w:rPr>
        <w:t xml:space="preserve">       При проведении классных часов была изучена литература по проблеме, продуманы вопросы для учащихся, подобраны наглядные пособия. Учащиеся разучивали стихи, песни, подготовили сценки.  Дети внимательно слушали рассказ своих классных руководителей и </w:t>
      </w:r>
      <w:r w:rsidRPr="008F06F9">
        <w:rPr>
          <w:i/>
          <w:color w:val="3C4046"/>
        </w:rPr>
        <w:lastRenderedPageBreak/>
        <w:t>сами рассказывали стихи о доброте и человечности людей. Учащиеся вспоминали свои добрые дела к родителям, бабушкам, дедушкам, учителям т.е. к людям старшего поколения.  Еще много теплых слов прозвучало во время классных часов. Дети с удовольствием участвовали в обсуждении темы, связанной с добротой, заботой, участием, милосердием. Судя по всему, после этих классных часов детям захотелось проявить участие и доброту не только к близким, но и к совершенно незнакомым людям, нуждающимся в помощи.</w:t>
      </w:r>
    </w:p>
    <w:p w:rsidR="009C0A4A" w:rsidRPr="008F06F9" w:rsidRDefault="00C668D9" w:rsidP="00AF1D23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4343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434343"/>
          <w:sz w:val="24"/>
          <w:szCs w:val="24"/>
          <w:lang w:eastAsia="ru-RU"/>
        </w:rPr>
        <w:t>Директор школы ___________________________ Магомедов М.А.</w:t>
      </w:r>
      <w:bookmarkStart w:id="0" w:name="_GoBack"/>
      <w:bookmarkEnd w:id="0"/>
    </w:p>
    <w:sectPr w:rsidR="009C0A4A" w:rsidRPr="008F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8B"/>
    <w:rsid w:val="00025FF8"/>
    <w:rsid w:val="0009566A"/>
    <w:rsid w:val="001406FA"/>
    <w:rsid w:val="001A137B"/>
    <w:rsid w:val="001F5DAF"/>
    <w:rsid w:val="0028526E"/>
    <w:rsid w:val="003E7192"/>
    <w:rsid w:val="005360C7"/>
    <w:rsid w:val="005617A3"/>
    <w:rsid w:val="005E3238"/>
    <w:rsid w:val="006373F3"/>
    <w:rsid w:val="0069017C"/>
    <w:rsid w:val="006A0C05"/>
    <w:rsid w:val="006D1C39"/>
    <w:rsid w:val="008F06F9"/>
    <w:rsid w:val="009564DF"/>
    <w:rsid w:val="009C0A4A"/>
    <w:rsid w:val="00A90CF3"/>
    <w:rsid w:val="00AA37D9"/>
    <w:rsid w:val="00AE1140"/>
    <w:rsid w:val="00AF1D23"/>
    <w:rsid w:val="00C27044"/>
    <w:rsid w:val="00C668D9"/>
    <w:rsid w:val="00CE58D5"/>
    <w:rsid w:val="00D50386"/>
    <w:rsid w:val="00D57772"/>
    <w:rsid w:val="00E36D62"/>
    <w:rsid w:val="00FA048B"/>
    <w:rsid w:val="00FB2A0E"/>
    <w:rsid w:val="00F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3E7A4-EBCD-4A2E-91E2-88E02B5E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AA37D9"/>
  </w:style>
  <w:style w:type="paragraph" w:styleId="a3">
    <w:name w:val="Normal (Web)"/>
    <w:basedOn w:val="a"/>
    <w:uiPriority w:val="99"/>
    <w:unhideWhenUsed/>
    <w:rsid w:val="0095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8D9"/>
    <w:rPr>
      <w:b/>
      <w:bCs/>
    </w:rPr>
  </w:style>
  <w:style w:type="character" w:styleId="a5">
    <w:name w:val="Hyperlink"/>
    <w:basedOn w:val="a0"/>
    <w:uiPriority w:val="99"/>
    <w:semiHidden/>
    <w:unhideWhenUsed/>
    <w:rsid w:val="00C66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dagminobr.ru/documenty/informacionnie_pisma/pismo_0613820011818_ot_25_dekabrya_2018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2018-03-12T13:38:00Z</cp:lastPrinted>
  <dcterms:created xsi:type="dcterms:W3CDTF">2018-12-27T13:26:00Z</dcterms:created>
  <dcterms:modified xsi:type="dcterms:W3CDTF">2018-12-27T13:26:00Z</dcterms:modified>
</cp:coreProperties>
</file>