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27D" w:rsidRDefault="00BE127D">
      <w:pPr>
        <w:rPr>
          <w:rFonts w:ascii="Times New Roman" w:hAnsi="Times New Roman" w:cs="Times New Roman"/>
          <w:sz w:val="28"/>
          <w:szCs w:val="28"/>
        </w:rPr>
      </w:pPr>
      <w:r w:rsidRPr="00BE127D">
        <w:rPr>
          <w:rFonts w:ascii="Times New Roman" w:hAnsi="Times New Roman" w:cs="Times New Roman"/>
          <w:sz w:val="28"/>
          <w:szCs w:val="28"/>
        </w:rPr>
        <w:t xml:space="preserve">ИНФОРМАЦИОННЫЙ МАТЕРИАЛ </w:t>
      </w:r>
    </w:p>
    <w:p w:rsidR="00BE127D" w:rsidRDefault="00BE127D">
      <w:pPr>
        <w:rPr>
          <w:rFonts w:ascii="Times New Roman" w:hAnsi="Times New Roman" w:cs="Times New Roman"/>
          <w:sz w:val="28"/>
          <w:szCs w:val="28"/>
        </w:rPr>
      </w:pPr>
      <w:r w:rsidRPr="00BE127D">
        <w:rPr>
          <w:rFonts w:ascii="Times New Roman" w:hAnsi="Times New Roman" w:cs="Times New Roman"/>
          <w:sz w:val="28"/>
          <w:szCs w:val="28"/>
        </w:rPr>
        <w:t>по вопросу создания Всероссийского военно-патриотического движения «</w:t>
      </w:r>
      <w:proofErr w:type="spellStart"/>
      <w:r w:rsidRPr="00BE127D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BE127D">
        <w:rPr>
          <w:rFonts w:ascii="Times New Roman" w:hAnsi="Times New Roman" w:cs="Times New Roman"/>
          <w:sz w:val="28"/>
          <w:szCs w:val="28"/>
        </w:rPr>
        <w:t xml:space="preserve">» (Из текста выступления начальника Главного управления по работе с личным составом Вооруженных Сил Российской Федерации на селекторном совещании по вопросу создания и развития Всероссийского военно- патриотического движения «ЮНАРМИЯ» (27 апреля 2016 г.). </w:t>
      </w:r>
    </w:p>
    <w:p w:rsidR="000C3556" w:rsidRPr="00BE127D" w:rsidRDefault="00BE127D">
      <w:pPr>
        <w:rPr>
          <w:rFonts w:ascii="Times New Roman" w:hAnsi="Times New Roman" w:cs="Times New Roman"/>
          <w:sz w:val="28"/>
          <w:szCs w:val="28"/>
        </w:rPr>
      </w:pPr>
      <w:r w:rsidRPr="00BE127D">
        <w:rPr>
          <w:rFonts w:ascii="Times New Roman" w:hAnsi="Times New Roman" w:cs="Times New Roman"/>
          <w:sz w:val="28"/>
          <w:szCs w:val="28"/>
        </w:rPr>
        <w:t xml:space="preserve">В нашей стране накоплен серьезный опыт эффективного военно-патриотического воспитания молодежи. Достаточно вспомнить создание в Советском Союзе </w:t>
      </w:r>
      <w:proofErr w:type="spellStart"/>
      <w:r w:rsidRPr="00BE127D">
        <w:rPr>
          <w:rFonts w:ascii="Times New Roman" w:hAnsi="Times New Roman" w:cs="Times New Roman"/>
          <w:sz w:val="28"/>
          <w:szCs w:val="28"/>
        </w:rPr>
        <w:t>ОСОАВИАХИМа</w:t>
      </w:r>
      <w:proofErr w:type="spellEnd"/>
      <w:r w:rsidRPr="00BE127D">
        <w:rPr>
          <w:rFonts w:ascii="Times New Roman" w:hAnsi="Times New Roman" w:cs="Times New Roman"/>
          <w:sz w:val="28"/>
          <w:szCs w:val="28"/>
        </w:rPr>
        <w:t>. Благодаря его усилиям около миллиона юношей и девушек перед войной стали «ворошиловскими стрелками», свыше 2,5 миллионов человек сдали нормы ГТО. В послевоенное время развитие получили «Посты № 1» у воинских мемориалов, военно-патриотические клубы и поисковые отряды, а с семидесятых годов – военно-спортивные игры под руководством прославленных военачальников и летчиков- космонавтов. Сегодня военно-патриотическое воспитание вновь востребовано. Растет число военно-патриотических объединений. В субъектах Российской Федерации функционируют более 7 тысяч кадетских и казачьих классов. В Минобороны открываются новые президентские кадетские училища. Успехом пользуются военно-спортивные соревнования и игры «Зарница», «Победа», «Заря», «Гонка героев», военно- патриотические смены в летних оздоровительных лагерях. В Государственной программе патриотического воспитания граждан (на 2016-2020 годы) военно-патриотическое направление выделено отдельным крупным разделом. В интересах дальнейшего развития наметившейся положительной тенденции Министерство обороны выступило с инициативой о создании Всероссийского военно-патриотического движения «</w:t>
      </w:r>
      <w:proofErr w:type="spellStart"/>
      <w:r w:rsidRPr="00BE127D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BE127D">
        <w:rPr>
          <w:rFonts w:ascii="Times New Roman" w:hAnsi="Times New Roman" w:cs="Times New Roman"/>
          <w:sz w:val="28"/>
          <w:szCs w:val="28"/>
        </w:rPr>
        <w:t xml:space="preserve">». Эта идея поддержана Президентом Российской Федерации. 2 Подчеркну, что среди них видится и развитие краеведческого направления, расширение знаний об истории и выдающихся людях «малой» Родины. Приоритетными формами деятельности станут всероссийские молодежные военно-патриотические игры, олимпиады, спартакиады по военно-прикладным видам спорта, а также посты у Вечного огня, обелисков и мемориалов. Ожидается, что юнармейские мероприятия будут носить состязательный, динамичный, игровой характер, проводиться во внеурочное время, а также в выходные, каникулярные дни с широким использованием учебно-материальной базы воинских частей, военно-учебных заведений, инфраструктуры ДОСААФ и ЦСКА и, конечно же, Военно-патриотического парка культуры и отдыха Вооруженных Сил Российской Федерации «Патриот». В качестве ключевого мероприятия юнармейского движения рассматривается Всероссийская военно-спортивная (военно- тактическая) игра под эгидой Министерства обороны. Ее планируется организовать с 2017 года. Юнармейское движение </w:t>
      </w:r>
      <w:r w:rsidRPr="00BE127D">
        <w:rPr>
          <w:rFonts w:ascii="Times New Roman" w:hAnsi="Times New Roman" w:cs="Times New Roman"/>
          <w:sz w:val="28"/>
          <w:szCs w:val="28"/>
        </w:rPr>
        <w:lastRenderedPageBreak/>
        <w:t xml:space="preserve">будет строить свою работу в рамках Российского движения школьников. В настоящее время проработана структура юнармейского движения. Его высшим руководящим органом предлагается определить Всероссийский юнармейский слет. Постоянно действующим коллегиальным руководящим органом – Главный штаб. В качестве лидера движения предлагается рассмотреть авторитетного в обществе и Вооруженных Силах общественного деятеля (военачальника). Региональные отделения (региональные штабы) предполагается создать в субъектах Российской Федерации, в том числе по месту дислокации штабов военных округов, флотов, объединений. Местные отделения (юнармейские отряды) – в </w:t>
      </w:r>
      <w:proofErr w:type="spellStart"/>
      <w:r w:rsidRPr="00BE127D">
        <w:rPr>
          <w:rFonts w:ascii="Times New Roman" w:hAnsi="Times New Roman" w:cs="Times New Roman"/>
          <w:sz w:val="28"/>
          <w:szCs w:val="28"/>
        </w:rPr>
        <w:t>довузовских</w:t>
      </w:r>
      <w:proofErr w:type="spellEnd"/>
      <w:r w:rsidRPr="00BE127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организациях, а также на базе военно-патриотических, военно-спортивных клубов. Начать можно с создания отрядов преимущественно по месту дислокации соединений, воинских частей, военно-учебных заведений. Организовано взаимодействие с субъектами Российской Федерации, которым предложено участвовать в совместных пилотных проектах по созданию юнармейского движения. 3 (Это Москва, Санкт-Петербург, Тульская, Рязанская, Самарская области и Приволжский федеральный округ). Разработана юнармейская форма одежды. Разработаны ее образцы. </w:t>
      </w:r>
      <w:proofErr w:type="spellStart"/>
      <w:r w:rsidRPr="00BE127D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BE127D">
        <w:rPr>
          <w:rFonts w:ascii="Times New Roman" w:hAnsi="Times New Roman" w:cs="Times New Roman"/>
          <w:sz w:val="28"/>
          <w:szCs w:val="28"/>
        </w:rPr>
        <w:t>: по линии АО «</w:t>
      </w:r>
      <w:proofErr w:type="spellStart"/>
      <w:r w:rsidRPr="00BE127D">
        <w:rPr>
          <w:rFonts w:ascii="Times New Roman" w:hAnsi="Times New Roman" w:cs="Times New Roman"/>
          <w:sz w:val="28"/>
          <w:szCs w:val="28"/>
        </w:rPr>
        <w:t>Военторг</w:t>
      </w:r>
      <w:proofErr w:type="spellEnd"/>
      <w:r w:rsidRPr="00BE127D">
        <w:rPr>
          <w:rFonts w:ascii="Times New Roman" w:hAnsi="Times New Roman" w:cs="Times New Roman"/>
          <w:sz w:val="28"/>
          <w:szCs w:val="28"/>
        </w:rPr>
        <w:t xml:space="preserve">» подобрано соответствующее производственное предприятие (ООО «Магазин АР Петроградская» 199004, г. Санкт-Петербург, 8-я линия </w:t>
      </w:r>
      <w:proofErr w:type="spellStart"/>
      <w:r w:rsidRPr="00BE127D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Pr="00BE127D">
        <w:rPr>
          <w:rFonts w:ascii="Times New Roman" w:hAnsi="Times New Roman" w:cs="Times New Roman"/>
          <w:sz w:val="28"/>
          <w:szCs w:val="28"/>
        </w:rPr>
        <w:t>., д. 63, литер «б», помещение 7н, тел. 8-800- 333-90-39; 8-911-917-00-01), которое способно после получения заказа с указанием размеров оперативно сшить форму. Подготовлен вариант оформления юнармейской комнаты для школ и военно-патриотических клубов. Мы исходили из того, что юнармейская комната должна быть информативной, интересной, притягательной для молодежи, технически оснащенной, способствовать развитию кругозора и творчества юнарме</w:t>
      </w:r>
      <w:bookmarkStart w:id="0" w:name="_GoBack"/>
      <w:bookmarkEnd w:id="0"/>
      <w:r w:rsidRPr="00BE127D">
        <w:rPr>
          <w:rFonts w:ascii="Times New Roman" w:hAnsi="Times New Roman" w:cs="Times New Roman"/>
          <w:sz w:val="28"/>
          <w:szCs w:val="28"/>
        </w:rPr>
        <w:t>йцев.</w:t>
      </w:r>
    </w:p>
    <w:sectPr w:rsidR="000C3556" w:rsidRPr="00BE1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74"/>
    <w:rsid w:val="000C3556"/>
    <w:rsid w:val="00BE127D"/>
    <w:rsid w:val="00DA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34F66-D777-480F-A0A7-F46C9293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Мухтар</cp:lastModifiedBy>
  <cp:revision>3</cp:revision>
  <dcterms:created xsi:type="dcterms:W3CDTF">2017-03-16T11:17:00Z</dcterms:created>
  <dcterms:modified xsi:type="dcterms:W3CDTF">2017-03-16T11:18:00Z</dcterms:modified>
</cp:coreProperties>
</file>